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FFD8" w14:textId="5FC5745D" w:rsidR="00F97947" w:rsidRPr="001B67CB" w:rsidRDefault="001B67CB">
      <w:pPr>
        <w:rPr>
          <w:b/>
          <w:bCs/>
        </w:rPr>
      </w:pPr>
      <w:r w:rsidRPr="001B67CB">
        <w:rPr>
          <w:b/>
          <w:bCs/>
        </w:rPr>
        <w:t xml:space="preserve">Presse </w:t>
      </w:r>
      <w:r w:rsidRPr="001B67CB">
        <w:rPr>
          <w:b/>
          <w:bCs/>
          <w:i/>
          <w:iCs/>
        </w:rPr>
        <w:t>CRIA</w:t>
      </w:r>
      <w:r w:rsidRPr="001B67CB">
        <w:rPr>
          <w:b/>
          <w:bCs/>
        </w:rPr>
        <w:t xml:space="preserve"> : </w:t>
      </w:r>
    </w:p>
    <w:p w14:paraId="332D0006" w14:textId="77777777" w:rsidR="001B67CB" w:rsidRDefault="001B67CB" w:rsidP="001B67CB">
      <w:r>
        <w:t>https://www.lemonde.fr/culture/article/2019/12/08/alice-ripoll-dans-le-reve-des-corps_6022128_3246.html</w:t>
      </w:r>
    </w:p>
    <w:p w14:paraId="6066A318" w14:textId="77777777" w:rsidR="001B67CB" w:rsidRDefault="001B67CB" w:rsidP="001B67CB">
      <w:r>
        <w:t xml:space="preserve">https://www.publico.pt/2019/05/14/culturaipsilon/critica/danca-grita-vida-danca-volta-costas-1872301 </w:t>
      </w:r>
    </w:p>
    <w:p w14:paraId="5C8BC368" w14:textId="77777777" w:rsidR="001B67CB" w:rsidRDefault="001B67CB" w:rsidP="001B67CB">
      <w:r>
        <w:t>http://www.maculture.fr/entretiens/alice-ripoll-cria/</w:t>
      </w:r>
    </w:p>
    <w:p w14:paraId="78D45800" w14:textId="77777777" w:rsidR="001B67CB" w:rsidRDefault="001B67CB" w:rsidP="001B67CB">
      <w:r>
        <w:t>https://www.paris-art.com/alice-ripoll-pole-sud-cdcn-cria/</w:t>
      </w:r>
    </w:p>
    <w:p w14:paraId="0540F56F" w14:textId="77777777" w:rsidR="001B67CB" w:rsidRDefault="001B67CB" w:rsidP="001B67CB">
      <w:r>
        <w:t xml:space="preserve">https://www.volkskrant.nl/cultuur-media/suave-brengt-dampende-dans-uit-de-favela-s~b59c7e96/ </w:t>
      </w:r>
    </w:p>
    <w:p w14:paraId="28145980" w14:textId="77777777" w:rsidR="001B67CB" w:rsidRDefault="001B67CB" w:rsidP="001B67CB">
      <w:r>
        <w:t xml:space="preserve">https://www.theaterkrant.nl/recensie/cria/alice-ripoll-cia-suave/ </w:t>
      </w:r>
    </w:p>
    <w:p w14:paraId="2FBA437D" w14:textId="77777777" w:rsidR="001B67CB" w:rsidRDefault="001B67CB" w:rsidP="001B67CB">
      <w:r>
        <w:t xml:space="preserve">https://www.allgemeine-zeitung.de/lokales/mainz/nachrichten-mainz/compagnien-aus-rio-und-algerien-bei-mainzer-tanzfestival_20057943# </w:t>
      </w:r>
    </w:p>
    <w:p w14:paraId="17BBF0E6" w14:textId="77777777" w:rsidR="001B67CB" w:rsidRDefault="001B67CB" w:rsidP="001B67CB">
      <w:r>
        <w:t xml:space="preserve">https://www.journal-laterrasse.fr/festival-de-la-cite-lausanne/ </w:t>
      </w:r>
    </w:p>
    <w:p w14:paraId="20155CE8" w14:textId="77777777" w:rsidR="001B67CB" w:rsidRDefault="001B67CB" w:rsidP="001B67CB">
      <w:r>
        <w:t xml:space="preserve">https://www.journal-laterrasse.fr/focus/cria/ </w:t>
      </w:r>
    </w:p>
    <w:p w14:paraId="6E99F058" w14:textId="77777777" w:rsidR="001B67CB" w:rsidRDefault="001B67CB" w:rsidP="001B67CB">
      <w:r>
        <w:t xml:space="preserve">https://oglobo.globo.com/cultura/teatro/inovacoes-do-funk-inspiram-espetaculo-cria-22081493 </w:t>
      </w:r>
    </w:p>
    <w:p w14:paraId="22A6456C" w14:textId="77777777" w:rsidR="001B67CB" w:rsidRDefault="001B67CB" w:rsidP="001B67CB">
      <w:r>
        <w:t xml:space="preserve">https://vivamanaus.com/2019/07/07/espetaculo-do-rj-leva-ritmo-do-passinho-ao-palco-do-cafe-teatro/ </w:t>
      </w:r>
    </w:p>
    <w:p w14:paraId="5FC217F9" w14:textId="77777777" w:rsidR="001B67CB" w:rsidRDefault="001B67CB" w:rsidP="001B67CB">
      <w:r>
        <w:t>https://www.sudouest.fr/2019/10/08/on-a-vu-de-la-danse-energique-politique-humoristique-magnifique-au-fil-du-festival-des-arts-de-bordeaux-6672074-10667.php</w:t>
      </w:r>
    </w:p>
    <w:p w14:paraId="15F477DB" w14:textId="77777777" w:rsidR="001B67CB" w:rsidRDefault="001B67CB" w:rsidP="001B67CB">
      <w:bookmarkStart w:id="0" w:name="_GoBack"/>
      <w:bookmarkEnd w:id="0"/>
      <w:r>
        <w:t xml:space="preserve">http://www.agoracriticateatral.com.br/criticas/209/cria </w:t>
      </w:r>
    </w:p>
    <w:p w14:paraId="5EA6D04B" w14:textId="77777777" w:rsidR="001B67CB" w:rsidRDefault="001B67CB" w:rsidP="001B67CB">
      <w:r>
        <w:t xml:space="preserve">https://www.tdg.ch/vaud-regions/Le-Festival-de-la-Cite-veut-reinventer-Lausanne/story/11450779 </w:t>
      </w:r>
    </w:p>
    <w:p w14:paraId="4091AEE1" w14:textId="77777777" w:rsidR="001B67CB" w:rsidRDefault="001B67CB" w:rsidP="001B67CB">
      <w:r>
        <w:t xml:space="preserve">https://lecourrier.ch/2018/05/30/la-cite-inspiree-par-ses-reves/ </w:t>
      </w:r>
    </w:p>
    <w:p w14:paraId="2FEEBB37" w14:textId="77777777" w:rsidR="001B67CB" w:rsidRDefault="001B67CB" w:rsidP="001B67CB">
      <w:r>
        <w:t>http://www.portalafro.com.br/quando-o-povo-cria/</w:t>
      </w:r>
    </w:p>
    <w:p w14:paraId="7490FFC6" w14:textId="77777777" w:rsidR="001B67CB" w:rsidRDefault="001B67CB" w:rsidP="001B67CB">
      <w:r>
        <w:t>https://extra.globo.com/tv-e-lazer/espetaculo-mescla-passinho-com-contemporaneo-muda-vida-de-jovens-da-penha-22082632.html</w:t>
      </w:r>
    </w:p>
    <w:p w14:paraId="350E0022" w14:textId="77777777" w:rsidR="001B67CB" w:rsidRDefault="001B67CB"/>
    <w:sectPr w:rsidR="001B6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37"/>
    <w:rsid w:val="001B67CB"/>
    <w:rsid w:val="002D2337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E5E1"/>
  <w15:chartTrackingRefBased/>
  <w15:docId w15:val="{6A1DBA64-55E2-4F45-B96D-6AA5AE3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Friedrich</dc:creator>
  <cp:keywords/>
  <dc:description/>
  <cp:lastModifiedBy>Madeline Friedrich</cp:lastModifiedBy>
  <cp:revision>2</cp:revision>
  <dcterms:created xsi:type="dcterms:W3CDTF">2020-05-28T09:43:00Z</dcterms:created>
  <dcterms:modified xsi:type="dcterms:W3CDTF">2020-05-28T09:43:00Z</dcterms:modified>
</cp:coreProperties>
</file>